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6E" w:rsidRPr="00A5414B" w:rsidRDefault="00CD3E6E" w:rsidP="003B3752">
      <w:pPr>
        <w:spacing w:before="66" w:line="316" w:lineRule="auto"/>
        <w:ind w:left="7064" w:right="111"/>
        <w:rPr>
          <w:sz w:val="16"/>
          <w:lang w:val="uk-UA"/>
        </w:rPr>
      </w:pPr>
    </w:p>
    <w:p w:rsidR="006F4EB7" w:rsidRPr="002B46C5" w:rsidRDefault="004E27CC" w:rsidP="006F4EB7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</w:t>
      </w:r>
      <w:r w:rsidR="008E4414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6F4EB7"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6F4EB7" w:rsidRPr="00D26998" w:rsidTr="00675C31">
        <w:trPr>
          <w:jc w:val="right"/>
        </w:trPr>
        <w:tc>
          <w:tcPr>
            <w:tcW w:w="5000" w:type="pct"/>
          </w:tcPr>
          <w:p w:rsidR="006F4EB7" w:rsidRPr="002B46C5" w:rsidRDefault="006F4EB7" w:rsidP="00675C31">
            <w:pPr>
              <w:pStyle w:val="aa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:rsidR="006F4EB7" w:rsidRPr="0086150D" w:rsidRDefault="006F4EB7" w:rsidP="00675C31">
            <w:pPr>
              <w:pStyle w:val="aa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«20» червня 2022 року № </w:t>
            </w:r>
            <w:r w:rsidR="0086150D" w:rsidRPr="0086150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17</w:t>
            </w:r>
            <w:r w:rsidR="0086150D" w:rsidRPr="00CB5B5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/1-</w:t>
            </w:r>
            <w:r w:rsidR="0086150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</w:p>
          <w:p w:rsidR="006F4EB7" w:rsidRPr="002B46C5" w:rsidRDefault="006F4EB7" w:rsidP="00675C31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</w:tbl>
    <w:p w:rsidR="006F4EB7" w:rsidRPr="006F4EB7" w:rsidRDefault="00C16717" w:rsidP="006F4EB7">
      <w:pPr>
        <w:pStyle w:val="a3"/>
        <w:spacing w:before="2"/>
        <w:ind w:left="104"/>
        <w:jc w:val="center"/>
        <w:rPr>
          <w:lang w:val="uk-UA"/>
        </w:rPr>
      </w:pPr>
      <w:r w:rsidRPr="006F4EB7">
        <w:rPr>
          <w:b w:val="0"/>
          <w:spacing w:val="-60"/>
          <w:u w:val="thick"/>
          <w:lang w:val="ru-RU"/>
        </w:rPr>
        <w:t xml:space="preserve"> </w:t>
      </w:r>
      <w:r w:rsidRPr="006F4EB7">
        <w:rPr>
          <w:lang w:val="uk-UA"/>
        </w:rPr>
        <w:t>Інформаційна картка адміністративної послуги</w:t>
      </w:r>
      <w:r w:rsidR="006F4EB7" w:rsidRPr="006F4EB7">
        <w:rPr>
          <w:lang w:val="uk-UA"/>
        </w:rPr>
        <w:t xml:space="preserve"> </w:t>
      </w:r>
      <w:r w:rsidRPr="006F4EB7">
        <w:rPr>
          <w:b w:val="0"/>
          <w:spacing w:val="-60"/>
          <w:lang w:val="uk-UA"/>
        </w:rPr>
        <w:t xml:space="preserve"> </w:t>
      </w:r>
      <w:r w:rsidRPr="006F4EB7">
        <w:rPr>
          <w:lang w:val="uk-UA"/>
        </w:rPr>
        <w:t xml:space="preserve">з реєстрації </w:t>
      </w:r>
    </w:p>
    <w:p w:rsidR="006F4EB7" w:rsidRPr="006F4EB7" w:rsidRDefault="006F4EB7" w:rsidP="006F4EB7">
      <w:pPr>
        <w:pStyle w:val="ac"/>
        <w:jc w:val="center"/>
        <w:rPr>
          <w:rFonts w:ascii="Times New Roman" w:eastAsia="Helvetica Neue" w:hAnsi="Times New Roman"/>
          <w:b/>
          <w:sz w:val="24"/>
          <w:szCs w:val="24"/>
          <w:u w:val="single"/>
        </w:rPr>
      </w:pPr>
      <w:r w:rsidRPr="006F4EB7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«Повідомлення </w:t>
      </w:r>
      <w:r w:rsidRPr="006F4EB7">
        <w:rPr>
          <w:rFonts w:ascii="Times New Roman" w:eastAsia="Helvetica Neue" w:hAnsi="Times New Roman"/>
          <w:b/>
          <w:sz w:val="24"/>
          <w:szCs w:val="24"/>
          <w:u w:val="single"/>
        </w:rPr>
        <w:t xml:space="preserve">про початок виконання будівельних робіт щодо об’єктів, </w:t>
      </w:r>
      <w:r w:rsidRPr="006F4EB7">
        <w:rPr>
          <w:rFonts w:ascii="Times New Roman" w:eastAsia="Helvetica Neue" w:hAnsi="Times New Roman"/>
          <w:b/>
          <w:sz w:val="24"/>
          <w:szCs w:val="24"/>
          <w:u w:val="single"/>
        </w:rPr>
        <w:br/>
        <w:t>будівництво яких здійснюється на підставі будівельного паспорта</w:t>
      </w:r>
      <w:r>
        <w:rPr>
          <w:rFonts w:ascii="Times New Roman" w:eastAsia="Helvetica Neue" w:hAnsi="Times New Roman"/>
          <w:b/>
          <w:sz w:val="24"/>
          <w:szCs w:val="24"/>
          <w:u w:val="single"/>
        </w:rPr>
        <w:t>»</w:t>
      </w:r>
      <w:r w:rsidR="00D26998">
        <w:rPr>
          <w:rFonts w:ascii="Times New Roman" w:eastAsia="Helvetica Neue" w:hAnsi="Times New Roman"/>
          <w:b/>
          <w:sz w:val="24"/>
          <w:szCs w:val="24"/>
          <w:u w:val="single"/>
        </w:rPr>
        <w:t>/внесення змін до повідомлення</w:t>
      </w:r>
      <w:bookmarkStart w:id="0" w:name="_GoBack"/>
      <w:bookmarkEnd w:id="0"/>
    </w:p>
    <w:p w:rsidR="006F4EB7" w:rsidRPr="00E73CDB" w:rsidRDefault="006F4EB7" w:rsidP="006F4EB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EB7" w:rsidRDefault="006F4EB7" w:rsidP="006F4EB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</w:t>
      </w:r>
      <w:r w:rsidR="00CB5B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</w:t>
      </w:r>
      <w:proofErr w:type="spellStart"/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>ержавного</w:t>
      </w:r>
      <w:proofErr w:type="spellEnd"/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архітектурно-будівельного контролю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F4EB7" w:rsidRDefault="006F4EB7" w:rsidP="006F4EB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Кропивницької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міської ради</w:t>
      </w:r>
    </w:p>
    <w:p w:rsidR="00C16717" w:rsidRPr="006F4EB7" w:rsidRDefault="00C16717" w:rsidP="00C16717">
      <w:pPr>
        <w:spacing w:before="2" w:after="1"/>
        <w:jc w:val="center"/>
        <w:rPr>
          <w:b/>
          <w:lang w:val="uk-UA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5932"/>
      </w:tblGrid>
      <w:tr w:rsidR="00C16717" w:rsidRPr="00D26998" w:rsidTr="00595896">
        <w:trPr>
          <w:trHeight w:hRule="exact" w:val="398"/>
        </w:trPr>
        <w:tc>
          <w:tcPr>
            <w:tcW w:w="9573" w:type="dxa"/>
            <w:gridSpan w:val="3"/>
            <w:shd w:val="clear" w:color="auto" w:fill="auto"/>
          </w:tcPr>
          <w:p w:rsidR="00C16717" w:rsidRPr="00595896" w:rsidRDefault="00C16717" w:rsidP="00203FCC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 </w:t>
            </w:r>
            <w:r w:rsidR="000B527B">
              <w:rPr>
                <w:b/>
                <w:lang w:val="ru-RU"/>
              </w:rPr>
              <w:t xml:space="preserve">центр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B20DBE" w:rsidRPr="006B7094" w:rsidTr="00B20DBE">
        <w:trPr>
          <w:trHeight w:hRule="exact" w:val="1497"/>
        </w:trPr>
        <w:tc>
          <w:tcPr>
            <w:tcW w:w="3641" w:type="dxa"/>
            <w:gridSpan w:val="2"/>
            <w:shd w:val="clear" w:color="auto" w:fill="auto"/>
          </w:tcPr>
          <w:p w:rsidR="00B20DBE" w:rsidRPr="00675DBD" w:rsidRDefault="00B20DBE" w:rsidP="00B20DBE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6B7094" w:rsidRDefault="00B20DBE" w:rsidP="006B7094">
            <w:pPr>
              <w:pStyle w:val="TableParagraph"/>
              <w:widowControl/>
              <w:ind w:left="0" w:right="549"/>
              <w:jc w:val="left"/>
              <w:rPr>
                <w:b/>
                <w:sz w:val="24"/>
                <w:szCs w:val="24"/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B20DBE" w:rsidRPr="00B20DBE" w:rsidRDefault="00B20DBE" w:rsidP="006B7094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м</w:t>
            </w:r>
            <w:r w:rsidR="006B7094">
              <w:rPr>
                <w:b/>
                <w:sz w:val="24"/>
                <w:szCs w:val="24"/>
                <w:lang w:val="ru-RU"/>
              </w:rPr>
              <w:t>іста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Кропивницького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ab/>
            </w:r>
            <w:r w:rsidRPr="00B20DBE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B20DBE" w:rsidRPr="00D26998" w:rsidTr="00595896">
        <w:trPr>
          <w:trHeight w:hRule="exact" w:val="856"/>
        </w:trPr>
        <w:tc>
          <w:tcPr>
            <w:tcW w:w="607" w:type="dxa"/>
            <w:shd w:val="clear" w:color="auto" w:fill="auto"/>
          </w:tcPr>
          <w:p w:rsidR="00B20DBE" w:rsidRPr="00675DBD" w:rsidRDefault="00B20DBE" w:rsidP="00B20DBE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B20DBE" w:rsidRPr="00595896" w:rsidRDefault="00B20DBE" w:rsidP="00B20DBE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Місцезнаходження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Default="00B20DBE" w:rsidP="00B20DBE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вул </w:t>
            </w:r>
            <w:proofErr w:type="spellStart"/>
            <w:r>
              <w:rPr>
                <w:lang w:val="ru-RU"/>
              </w:rPr>
              <w:t>Архітектора</w:t>
            </w:r>
            <w:proofErr w:type="spellEnd"/>
            <w:r>
              <w:rPr>
                <w:lang w:val="ru-RU"/>
              </w:rPr>
              <w:t xml:space="preserve"> Паученка</w:t>
            </w:r>
            <w:r w:rsidRPr="00595896">
              <w:rPr>
                <w:lang w:val="ru-RU"/>
              </w:rPr>
              <w:t>, 41</w:t>
            </w:r>
            <w:r>
              <w:rPr>
                <w:lang w:val="ru-RU"/>
              </w:rPr>
              <w:t>/26</w:t>
            </w:r>
          </w:p>
          <w:p w:rsidR="00B20DBE" w:rsidRPr="00595896" w:rsidRDefault="00B20DBE" w:rsidP="00B20DBE">
            <w:pPr>
              <w:pStyle w:val="TableParagraph"/>
              <w:ind w:left="0"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B20DBE" w:rsidRPr="003D11DC" w:rsidTr="006B7094">
        <w:trPr>
          <w:trHeight w:hRule="exact" w:val="1056"/>
        </w:trPr>
        <w:tc>
          <w:tcPr>
            <w:tcW w:w="607" w:type="dxa"/>
            <w:shd w:val="clear" w:color="auto" w:fill="auto"/>
          </w:tcPr>
          <w:p w:rsidR="00B20DBE" w:rsidRPr="00675DBD" w:rsidRDefault="00B20DBE" w:rsidP="00B20DBE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B20DBE" w:rsidRPr="00595896" w:rsidRDefault="00B20DBE" w:rsidP="00B20DBE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419"/>
              <w:jc w:val="both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Інформація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щодо</w:t>
            </w:r>
            <w:proofErr w:type="spellEnd"/>
            <w:r w:rsidRPr="00675DBD">
              <w:rPr>
                <w:lang w:val="ru-RU"/>
              </w:rPr>
              <w:t xml:space="preserve"> режиму </w:t>
            </w:r>
            <w:proofErr w:type="spellStart"/>
            <w:r w:rsidRPr="00675DBD">
              <w:rPr>
                <w:lang w:val="ru-RU"/>
              </w:rPr>
              <w:t>роботи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</w:t>
            </w:r>
            <w:r>
              <w:rPr>
                <w:lang w:val="ru-RU"/>
              </w:rPr>
              <w:t>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</w:t>
            </w:r>
            <w:r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6B7094" w:rsidRPr="006B7094" w:rsidRDefault="006B7094" w:rsidP="006B7094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6B7094">
              <w:rPr>
                <w:lang w:val="ru-RU"/>
              </w:rPr>
              <w:t>Понеділок</w:t>
            </w:r>
            <w:proofErr w:type="spellEnd"/>
            <w:r w:rsidRPr="006B7094">
              <w:rPr>
                <w:lang w:val="ru-RU"/>
              </w:rPr>
              <w:t xml:space="preserve">, </w:t>
            </w:r>
            <w:proofErr w:type="spellStart"/>
            <w:r w:rsidRPr="006B7094">
              <w:rPr>
                <w:lang w:val="ru-RU"/>
              </w:rPr>
              <w:t>вівторок</w:t>
            </w:r>
            <w:proofErr w:type="spellEnd"/>
            <w:r w:rsidRPr="006B7094">
              <w:rPr>
                <w:lang w:val="ru-RU"/>
              </w:rPr>
              <w:t xml:space="preserve">, </w:t>
            </w:r>
            <w:proofErr w:type="spellStart"/>
            <w:r w:rsidRPr="006B7094">
              <w:rPr>
                <w:lang w:val="ru-RU"/>
              </w:rPr>
              <w:t>четвер</w:t>
            </w:r>
            <w:proofErr w:type="spellEnd"/>
            <w:r w:rsidRPr="006B7094">
              <w:rPr>
                <w:lang w:val="ru-RU"/>
              </w:rPr>
              <w:t xml:space="preserve"> з 8.00 до 17.00 </w:t>
            </w:r>
          </w:p>
          <w:p w:rsidR="006B7094" w:rsidRPr="006B7094" w:rsidRDefault="006B7094" w:rsidP="006B7094">
            <w:pPr>
              <w:spacing w:line="235" w:lineRule="exact"/>
              <w:ind w:right="549"/>
              <w:rPr>
                <w:lang w:val="ru-RU"/>
              </w:rPr>
            </w:pPr>
            <w:r w:rsidRPr="006B7094">
              <w:rPr>
                <w:lang w:val="ru-RU"/>
              </w:rPr>
              <w:t>Середа з 8.00 до 20.00</w:t>
            </w:r>
          </w:p>
          <w:p w:rsidR="006B7094" w:rsidRPr="006B7094" w:rsidRDefault="006B7094" w:rsidP="006B7094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6B7094">
              <w:rPr>
                <w:lang w:val="ru-RU"/>
              </w:rPr>
              <w:t>П'ятниця</w:t>
            </w:r>
            <w:proofErr w:type="spellEnd"/>
            <w:r w:rsidRPr="006B7094">
              <w:rPr>
                <w:lang w:val="ru-RU"/>
              </w:rPr>
              <w:t xml:space="preserve"> з 8.00 до 16.00</w:t>
            </w:r>
          </w:p>
          <w:p w:rsidR="00B20DBE" w:rsidRPr="00595896" w:rsidRDefault="006B7094" w:rsidP="006B7094">
            <w:pPr>
              <w:pStyle w:val="TableParagraph"/>
              <w:spacing w:line="235" w:lineRule="exact"/>
              <w:ind w:left="0" w:right="549"/>
              <w:jc w:val="left"/>
              <w:rPr>
                <w:sz w:val="13"/>
              </w:rPr>
            </w:pPr>
            <w:proofErr w:type="spellStart"/>
            <w:r w:rsidRPr="006B7094">
              <w:rPr>
                <w:lang w:val="ru-RU"/>
              </w:rPr>
              <w:t>Субота</w:t>
            </w:r>
            <w:proofErr w:type="spellEnd"/>
            <w:r w:rsidRPr="006B7094">
              <w:rPr>
                <w:lang w:val="ru-RU"/>
              </w:rPr>
              <w:t xml:space="preserve"> з 8.00 до 15.00</w:t>
            </w:r>
          </w:p>
        </w:tc>
      </w:tr>
      <w:tr w:rsidR="00B20DBE" w:rsidRPr="003D11DC" w:rsidTr="00595896">
        <w:trPr>
          <w:trHeight w:hRule="exact" w:val="1126"/>
        </w:trPr>
        <w:tc>
          <w:tcPr>
            <w:tcW w:w="607" w:type="dxa"/>
            <w:shd w:val="clear" w:color="auto" w:fill="auto"/>
          </w:tcPr>
          <w:p w:rsidR="00B20DBE" w:rsidRPr="00675DBD" w:rsidRDefault="00B20DBE" w:rsidP="00B20DBE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B20DBE" w:rsidRPr="00595896" w:rsidRDefault="00B20DBE" w:rsidP="00B20DBE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r w:rsidRPr="00675DBD">
              <w:rPr>
                <w:lang w:val="ru-RU"/>
              </w:rPr>
              <w:t>Телефон/факс (</w:t>
            </w:r>
            <w:proofErr w:type="spellStart"/>
            <w:r w:rsidRPr="00675DBD">
              <w:rPr>
                <w:lang w:val="ru-RU"/>
              </w:rPr>
              <w:t>довідки</w:t>
            </w:r>
            <w:proofErr w:type="spellEnd"/>
            <w:r w:rsidRPr="00675DBD">
              <w:rPr>
                <w:lang w:val="ru-RU"/>
              </w:rPr>
              <w:t xml:space="preserve">), адреса </w:t>
            </w:r>
            <w:proofErr w:type="spellStart"/>
            <w:r w:rsidRPr="00675DBD">
              <w:rPr>
                <w:lang w:val="ru-RU"/>
              </w:rPr>
              <w:t>електронної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пошти</w:t>
            </w:r>
            <w:proofErr w:type="spellEnd"/>
            <w:r w:rsidRPr="00675DBD">
              <w:rPr>
                <w:lang w:val="ru-RU"/>
              </w:rPr>
              <w:t xml:space="preserve"> та веб-сайт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</w:t>
            </w:r>
            <w:r>
              <w:rPr>
                <w:lang w:val="ru-RU"/>
              </w:rPr>
              <w:t>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</w:t>
            </w:r>
            <w:r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D63DE7">
              <w:rPr>
                <w:sz w:val="20"/>
                <w:szCs w:val="20"/>
                <w:lang w:val="ru-RU"/>
              </w:rPr>
              <w:t>-</w:t>
            </w:r>
            <w:r w:rsidR="00F94B88">
              <w:rPr>
                <w:sz w:val="20"/>
                <w:szCs w:val="20"/>
                <w:lang w:val="ru-RU"/>
              </w:rPr>
              <w:t>30</w:t>
            </w:r>
            <w:r>
              <w:rPr>
                <w:sz w:val="20"/>
                <w:szCs w:val="20"/>
                <w:lang w:val="ru-RU"/>
              </w:rPr>
              <w:t xml:space="preserve">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="00C2072D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B20DBE" w:rsidRPr="00595896" w:rsidRDefault="00D26998" w:rsidP="00B20DBE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B20DBE" w:rsidRPr="00013679">
                <w:rPr>
                  <w:rStyle w:val="a5"/>
                  <w:sz w:val="20"/>
                  <w:szCs w:val="20"/>
                </w:rPr>
                <w:t>cnap</w:t>
              </w:r>
              <w:r w:rsidR="00B20DBE" w:rsidRPr="00013679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B20DBE" w:rsidRPr="00013679">
                <w:rPr>
                  <w:rStyle w:val="a5"/>
                  <w:sz w:val="20"/>
                  <w:szCs w:val="20"/>
                </w:rPr>
                <w:t>krmr</w:t>
              </w:r>
              <w:r w:rsidR="00B20DBE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B20DBE" w:rsidRPr="00013679">
                <w:rPr>
                  <w:rStyle w:val="a5"/>
                  <w:sz w:val="20"/>
                  <w:szCs w:val="20"/>
                </w:rPr>
                <w:t>gov</w:t>
              </w:r>
              <w:r w:rsidR="00B20DBE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B20DBE" w:rsidRPr="0001367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B20DBE" w:rsidRPr="00595896" w:rsidRDefault="00B20DBE" w:rsidP="00B20DBE">
            <w:pPr>
              <w:pStyle w:val="TableParagraph"/>
              <w:ind w:right="408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B20DBE" w:rsidRPr="00D26998" w:rsidTr="00595896">
        <w:trPr>
          <w:trHeight w:hRule="exact" w:val="433"/>
        </w:trPr>
        <w:tc>
          <w:tcPr>
            <w:tcW w:w="9573" w:type="dxa"/>
            <w:gridSpan w:val="3"/>
            <w:shd w:val="clear" w:color="auto" w:fill="auto"/>
          </w:tcPr>
          <w:p w:rsidR="00B20DBE" w:rsidRPr="00595896" w:rsidRDefault="00B20DBE" w:rsidP="00B20DBE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B20DBE" w:rsidRPr="00D26998" w:rsidTr="004C43CE">
        <w:trPr>
          <w:trHeight w:hRule="exact" w:val="866"/>
        </w:trPr>
        <w:tc>
          <w:tcPr>
            <w:tcW w:w="607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Закони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4C43CE" w:rsidRDefault="00B20DBE" w:rsidP="00B20DBE">
            <w:pPr>
              <w:pStyle w:val="TableParagraph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Закон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</w:t>
            </w:r>
            <w:r w:rsidR="004C43CE">
              <w:rPr>
                <w:lang w:val="ru-RU"/>
              </w:rPr>
              <w:t>вання</w:t>
            </w:r>
            <w:proofErr w:type="spellEnd"/>
            <w:r w:rsidR="004C43CE">
              <w:rPr>
                <w:lang w:val="ru-RU"/>
              </w:rPr>
              <w:t xml:space="preserve"> </w:t>
            </w:r>
            <w:proofErr w:type="spellStart"/>
            <w:r w:rsidR="004C43CE">
              <w:rPr>
                <w:lang w:val="ru-RU"/>
              </w:rPr>
              <w:t>містобудівної</w:t>
            </w:r>
            <w:proofErr w:type="spellEnd"/>
            <w:r w:rsidR="004C43CE">
              <w:rPr>
                <w:lang w:val="ru-RU"/>
              </w:rPr>
              <w:t xml:space="preserve"> </w:t>
            </w:r>
            <w:proofErr w:type="spellStart"/>
            <w:r w:rsidR="004C43CE">
              <w:rPr>
                <w:lang w:val="ru-RU"/>
              </w:rPr>
              <w:t>діяльності</w:t>
            </w:r>
            <w:proofErr w:type="spellEnd"/>
            <w:r w:rsidR="004C43CE">
              <w:rPr>
                <w:lang w:val="ru-RU"/>
              </w:rPr>
              <w:t xml:space="preserve">», </w:t>
            </w:r>
          </w:p>
          <w:p w:rsidR="00B20DBE" w:rsidRPr="004C43CE" w:rsidRDefault="004C43CE" w:rsidP="00B20DBE">
            <w:pPr>
              <w:pStyle w:val="TableParagraph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4C43CE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4C43CE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4C43C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 w:rsidRPr="004C43C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 w:rsidRPr="004C43CE">
              <w:rPr>
                <w:lang w:val="ru-RU"/>
              </w:rPr>
              <w:t>»</w:t>
            </w:r>
          </w:p>
        </w:tc>
      </w:tr>
      <w:tr w:rsidR="0040649F" w:rsidRPr="0040649F" w:rsidTr="0040649F">
        <w:trPr>
          <w:trHeight w:hRule="exact" w:val="1119"/>
        </w:trPr>
        <w:tc>
          <w:tcPr>
            <w:tcW w:w="607" w:type="dxa"/>
            <w:shd w:val="clear" w:color="auto" w:fill="auto"/>
          </w:tcPr>
          <w:p w:rsidR="0040649F" w:rsidRPr="0040649F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40649F" w:rsidRPr="00223BA9" w:rsidRDefault="0040649F" w:rsidP="00B20DBE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Акти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Кабінету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Міністрів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40649F" w:rsidRPr="0040649F" w:rsidRDefault="0040649F" w:rsidP="00B20DBE">
            <w:pPr>
              <w:pStyle w:val="TableParagraph"/>
              <w:ind w:right="549"/>
              <w:jc w:val="left"/>
            </w:pPr>
            <w:proofErr w:type="spellStart"/>
            <w:r w:rsidRPr="00B713A5">
              <w:rPr>
                <w:lang w:val="ru-RU"/>
              </w:rPr>
              <w:t>Розпорядження</w:t>
            </w:r>
            <w:proofErr w:type="spellEnd"/>
            <w:r w:rsidRPr="0040649F">
              <w:t xml:space="preserve"> </w:t>
            </w:r>
            <w:r w:rsidRPr="00B713A5">
              <w:rPr>
                <w:lang w:val="ru-RU"/>
              </w:rPr>
              <w:t>КМУ</w:t>
            </w:r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від</w:t>
            </w:r>
            <w:proofErr w:type="spellEnd"/>
            <w:r w:rsidRPr="0040649F">
              <w:t xml:space="preserve"> 16 </w:t>
            </w:r>
            <w:proofErr w:type="spellStart"/>
            <w:r w:rsidRPr="00B713A5">
              <w:rPr>
                <w:lang w:val="ru-RU"/>
              </w:rPr>
              <w:t>травня</w:t>
            </w:r>
            <w:proofErr w:type="spellEnd"/>
            <w:r w:rsidRPr="0040649F">
              <w:t xml:space="preserve"> 2014 </w:t>
            </w:r>
            <w:r w:rsidRPr="00B713A5">
              <w:rPr>
                <w:lang w:val="ru-RU"/>
              </w:rPr>
              <w:t>р</w:t>
            </w:r>
            <w:r w:rsidRPr="0040649F">
              <w:t>. № 523-</w:t>
            </w:r>
            <w:r w:rsidRPr="00B713A5">
              <w:rPr>
                <w:lang w:val="ru-RU"/>
              </w:rPr>
              <w:t>р</w:t>
            </w:r>
            <w:r w:rsidRPr="0040649F">
              <w:t xml:space="preserve"> «</w:t>
            </w:r>
            <w:proofErr w:type="spellStart"/>
            <w:r w:rsidRPr="00B713A5">
              <w:rPr>
                <w:lang w:val="ru-RU"/>
              </w:rPr>
              <w:t>Деякі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питання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органів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виконавчої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влади</w:t>
            </w:r>
            <w:proofErr w:type="spellEnd"/>
            <w:r w:rsidRPr="0040649F">
              <w:t xml:space="preserve"> </w:t>
            </w:r>
            <w:r w:rsidRPr="00B713A5">
              <w:rPr>
                <w:lang w:val="ru-RU"/>
              </w:rPr>
              <w:t>через</w:t>
            </w:r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центри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надання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адміністративних</w:t>
            </w:r>
            <w:proofErr w:type="spellEnd"/>
            <w:r w:rsidRPr="0040649F">
              <w:t xml:space="preserve"> </w:t>
            </w:r>
            <w:proofErr w:type="spellStart"/>
            <w:r w:rsidRPr="00B713A5">
              <w:rPr>
                <w:lang w:val="ru-RU"/>
              </w:rPr>
              <w:t>послуг</w:t>
            </w:r>
            <w:proofErr w:type="spellEnd"/>
            <w:r w:rsidRPr="0040649F">
              <w:t>»</w:t>
            </w:r>
          </w:p>
        </w:tc>
      </w:tr>
      <w:tr w:rsidR="00B20DBE" w:rsidTr="00595896">
        <w:trPr>
          <w:trHeight w:hRule="exact" w:val="420"/>
        </w:trPr>
        <w:tc>
          <w:tcPr>
            <w:tcW w:w="9573" w:type="dxa"/>
            <w:gridSpan w:val="3"/>
            <w:shd w:val="clear" w:color="auto" w:fill="auto"/>
          </w:tcPr>
          <w:p w:rsidR="00B20DBE" w:rsidRPr="00595896" w:rsidRDefault="00B20DBE" w:rsidP="00B20DBE">
            <w:pPr>
              <w:pStyle w:val="TableParagraph"/>
              <w:spacing w:line="228" w:lineRule="exact"/>
              <w:ind w:right="0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B20DBE" w:rsidRPr="00D26998" w:rsidTr="00E3192F">
        <w:trPr>
          <w:trHeight w:hRule="exact" w:val="896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6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5645FA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Повідомлення</w:t>
            </w:r>
            <w:proofErr w:type="spellEnd"/>
            <w:r w:rsidRPr="00595896">
              <w:rPr>
                <w:lang w:val="ru-RU"/>
              </w:rPr>
              <w:t xml:space="preserve"> про початок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щодо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об’єктів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будівництво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здійснюється</w:t>
            </w:r>
            <w:proofErr w:type="spellEnd"/>
            <w:r w:rsidRPr="00595896">
              <w:rPr>
                <w:lang w:val="ru-RU"/>
              </w:rPr>
              <w:t xml:space="preserve">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будівельного</w:t>
            </w:r>
            <w:proofErr w:type="spellEnd"/>
            <w:r w:rsidRPr="00595896">
              <w:rPr>
                <w:lang w:val="ru-RU"/>
              </w:rPr>
              <w:t xml:space="preserve"> паспорта </w:t>
            </w:r>
            <w:r w:rsidR="005645FA">
              <w:rPr>
                <w:lang w:val="ru-RU"/>
              </w:rPr>
              <w:t>(</w:t>
            </w:r>
            <w:proofErr w:type="spellStart"/>
            <w:r w:rsidR="005645FA">
              <w:rPr>
                <w:lang w:val="ru-RU"/>
              </w:rPr>
              <w:t>далі-Повідомлення</w:t>
            </w:r>
            <w:proofErr w:type="spellEnd"/>
            <w:r w:rsidR="005645FA">
              <w:rPr>
                <w:lang w:val="ru-RU"/>
              </w:rPr>
              <w:t>)</w:t>
            </w:r>
          </w:p>
        </w:tc>
      </w:tr>
      <w:tr w:rsidR="00B20DBE" w:rsidRPr="00D26998" w:rsidTr="0055284A">
        <w:trPr>
          <w:trHeight w:hRule="exact" w:val="1277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7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left="137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55284A">
            <w:pPr>
              <w:pStyle w:val="TableParagraph"/>
              <w:ind w:right="111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Примірник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55284A">
              <w:rPr>
                <w:lang w:val="ru-RU"/>
              </w:rPr>
              <w:t>П</w:t>
            </w:r>
            <w:r w:rsidRPr="00595896">
              <w:rPr>
                <w:lang w:val="ru-RU"/>
              </w:rPr>
              <w:t>овідомлення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відповідно</w:t>
            </w:r>
            <w:proofErr w:type="spellEnd"/>
            <w:r w:rsidRPr="00595896">
              <w:rPr>
                <w:lang w:val="ru-RU"/>
              </w:rPr>
              <w:t xml:space="preserve"> до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  <w:r w:rsidRPr="00595896">
              <w:rPr>
                <w:lang w:val="ru-RU"/>
              </w:rPr>
              <w:t xml:space="preserve"> Закону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595896">
              <w:rPr>
                <w:lang w:val="ru-RU"/>
              </w:rPr>
              <w:t xml:space="preserve"> «Про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містобудівної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діяльності</w:t>
            </w:r>
            <w:proofErr w:type="spellEnd"/>
            <w:r w:rsidRPr="00595896">
              <w:rPr>
                <w:lang w:val="ru-RU"/>
              </w:rPr>
              <w:t xml:space="preserve">» за формою </w:t>
            </w:r>
            <w:proofErr w:type="spellStart"/>
            <w:r w:rsidRPr="00595896">
              <w:rPr>
                <w:lang w:val="ru-RU"/>
              </w:rPr>
              <w:t>встановленого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зразка</w:t>
            </w:r>
            <w:proofErr w:type="spellEnd"/>
          </w:p>
        </w:tc>
      </w:tr>
      <w:tr w:rsidR="00B20DBE" w:rsidRPr="00D26998" w:rsidTr="00595896">
        <w:trPr>
          <w:trHeight w:hRule="exact" w:val="1100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8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особою)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надсилається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рекомендованим</w:t>
            </w:r>
            <w:proofErr w:type="spellEnd"/>
            <w:r w:rsidRPr="00595896">
              <w:rPr>
                <w:lang w:val="ru-RU"/>
              </w:rPr>
              <w:t xml:space="preserve"> листом з </w:t>
            </w:r>
            <w:proofErr w:type="spellStart"/>
            <w:r w:rsidRPr="00595896">
              <w:rPr>
                <w:lang w:val="ru-RU"/>
              </w:rPr>
              <w:t>описом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викладення</w:t>
            </w:r>
            <w:proofErr w:type="spellEnd"/>
          </w:p>
        </w:tc>
      </w:tr>
      <w:tr w:rsidR="00B20DBE" w:rsidTr="00595896">
        <w:trPr>
          <w:trHeight w:hRule="exact" w:val="838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spacing w:line="226" w:lineRule="exact"/>
              <w:ind w:right="549"/>
              <w:jc w:val="left"/>
            </w:pPr>
            <w:proofErr w:type="spellStart"/>
            <w:r w:rsidRPr="00223BA9">
              <w:t>Безоплатно</w:t>
            </w:r>
            <w:proofErr w:type="spellEnd"/>
          </w:p>
        </w:tc>
      </w:tr>
      <w:tr w:rsidR="00B20DBE" w:rsidTr="00595896">
        <w:trPr>
          <w:trHeight w:hRule="exact" w:val="425"/>
        </w:trPr>
        <w:tc>
          <w:tcPr>
            <w:tcW w:w="9573" w:type="dxa"/>
            <w:gridSpan w:val="3"/>
            <w:shd w:val="clear" w:color="auto" w:fill="auto"/>
          </w:tcPr>
          <w:p w:rsidR="00B20DBE" w:rsidRPr="00595896" w:rsidRDefault="00B20DBE" w:rsidP="00B20DBE">
            <w:pPr>
              <w:pStyle w:val="TableParagraph"/>
              <w:spacing w:line="223" w:lineRule="exact"/>
              <w:ind w:right="4042"/>
              <w:jc w:val="right"/>
              <w:rPr>
                <w:b/>
              </w:rPr>
            </w:pPr>
            <w:r w:rsidRPr="00595896">
              <w:rPr>
                <w:b/>
              </w:rPr>
              <w:lastRenderedPageBreak/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B20DBE" w:rsidRPr="00D26998" w:rsidTr="00595896">
        <w:trPr>
          <w:trHeight w:hRule="exact" w:val="886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B20DBE" w:rsidRPr="00595896">
              <w:rPr>
                <w:b/>
                <w:sz w:val="20"/>
              </w:rPr>
              <w:t>.1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198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rPr>
                <w:lang w:val="ru-RU"/>
              </w:rPr>
            </w:pPr>
          </w:p>
        </w:tc>
      </w:tr>
      <w:tr w:rsidR="00B20DBE" w:rsidRPr="00D26998" w:rsidTr="00595896">
        <w:trPr>
          <w:trHeight w:hRule="exact" w:val="1136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B20DBE" w:rsidRPr="00595896">
              <w:rPr>
                <w:b/>
                <w:sz w:val="20"/>
              </w:rPr>
              <w:t>.2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left="117" w:right="126" w:firstLine="1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rPr>
                <w:lang w:val="ru-RU"/>
              </w:rPr>
            </w:pPr>
          </w:p>
        </w:tc>
      </w:tr>
      <w:tr w:rsidR="00B20DBE" w:rsidRPr="00D26998" w:rsidTr="0074699E">
        <w:trPr>
          <w:trHeight w:hRule="exact" w:val="581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B20DBE" w:rsidRPr="00595896">
              <w:rPr>
                <w:b/>
                <w:sz w:val="20"/>
              </w:rPr>
              <w:t>.3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рахунок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B20DBE">
            <w:pPr>
              <w:rPr>
                <w:lang w:val="ru-RU"/>
              </w:rPr>
            </w:pPr>
          </w:p>
        </w:tc>
      </w:tr>
      <w:tr w:rsidR="00B20DBE" w:rsidRPr="00D26998" w:rsidTr="00595896">
        <w:trPr>
          <w:trHeight w:hRule="exact" w:val="525"/>
        </w:trPr>
        <w:tc>
          <w:tcPr>
            <w:tcW w:w="607" w:type="dxa"/>
            <w:shd w:val="clear" w:color="auto" w:fill="auto"/>
          </w:tcPr>
          <w:p w:rsidR="00B20DBE" w:rsidRPr="00595896" w:rsidRDefault="0040649F" w:rsidP="00B20DBE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="00B20DBE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ind w:left="129" w:right="0"/>
              <w:jc w:val="left"/>
            </w:pPr>
            <w:proofErr w:type="spellStart"/>
            <w:r w:rsidRPr="00223BA9">
              <w:t>Строк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55284A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П’ять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робочих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днів</w:t>
            </w:r>
            <w:proofErr w:type="spellEnd"/>
            <w:r w:rsidRPr="00595896">
              <w:rPr>
                <w:lang w:val="ru-RU"/>
              </w:rPr>
              <w:t xml:space="preserve"> з дня </w:t>
            </w:r>
            <w:proofErr w:type="spellStart"/>
            <w:r w:rsidRPr="00595896">
              <w:rPr>
                <w:lang w:val="ru-RU"/>
              </w:rPr>
              <w:t>надходження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55284A">
              <w:rPr>
                <w:lang w:val="ru-RU"/>
              </w:rPr>
              <w:t>П</w:t>
            </w:r>
            <w:r w:rsidRPr="00595896">
              <w:rPr>
                <w:lang w:val="ru-RU"/>
              </w:rPr>
              <w:t>овідомлення</w:t>
            </w:r>
            <w:proofErr w:type="spellEnd"/>
          </w:p>
        </w:tc>
      </w:tr>
      <w:tr w:rsidR="00B20DBE" w:rsidRPr="00D26998" w:rsidTr="00595896">
        <w:trPr>
          <w:trHeight w:hRule="exact" w:val="859"/>
        </w:trPr>
        <w:tc>
          <w:tcPr>
            <w:tcW w:w="607" w:type="dxa"/>
            <w:shd w:val="clear" w:color="auto" w:fill="auto"/>
          </w:tcPr>
          <w:p w:rsidR="00B20DBE" w:rsidRPr="00595896" w:rsidRDefault="00B20DBE" w:rsidP="0040649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40649F">
              <w:rPr>
                <w:b/>
                <w:sz w:val="20"/>
                <w:lang w:val="uk-UA"/>
              </w:rPr>
              <w:t>1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595896" w:rsidRDefault="00B20DBE" w:rsidP="00B20DBE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відмови</w:t>
            </w:r>
            <w:proofErr w:type="spellEnd"/>
            <w:r w:rsidRPr="00595896">
              <w:rPr>
                <w:lang w:val="ru-RU"/>
              </w:rPr>
              <w:t xml:space="preserve"> в </w:t>
            </w:r>
            <w:proofErr w:type="spellStart"/>
            <w:r w:rsidRPr="00595896">
              <w:rPr>
                <w:lang w:val="ru-RU"/>
              </w:rPr>
              <w:t>наданні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595896" w:rsidRDefault="00B20DBE" w:rsidP="0055284A">
            <w:pPr>
              <w:pStyle w:val="TableParagraph"/>
              <w:ind w:right="28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55284A">
              <w:rPr>
                <w:lang w:val="ru-RU"/>
              </w:rPr>
              <w:t>П</w:t>
            </w:r>
            <w:r w:rsidRPr="00595896">
              <w:rPr>
                <w:lang w:val="ru-RU"/>
              </w:rPr>
              <w:t>овідомлення</w:t>
            </w:r>
            <w:proofErr w:type="spellEnd"/>
            <w:r w:rsidRPr="00595896">
              <w:rPr>
                <w:lang w:val="ru-RU"/>
              </w:rPr>
              <w:t xml:space="preserve"> з </w:t>
            </w:r>
            <w:proofErr w:type="spellStart"/>
            <w:r w:rsidRPr="00595896">
              <w:rPr>
                <w:lang w:val="ru-RU"/>
              </w:rPr>
              <w:t>порушенням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установлених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</w:p>
        </w:tc>
      </w:tr>
      <w:tr w:rsidR="00B20DBE" w:rsidRPr="00D26998" w:rsidTr="0055284A">
        <w:trPr>
          <w:trHeight w:hRule="exact" w:val="693"/>
        </w:trPr>
        <w:tc>
          <w:tcPr>
            <w:tcW w:w="607" w:type="dxa"/>
            <w:shd w:val="clear" w:color="auto" w:fill="auto"/>
          </w:tcPr>
          <w:p w:rsidR="00B20DBE" w:rsidRPr="00595896" w:rsidRDefault="00B20DBE" w:rsidP="0040649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40649F">
              <w:rPr>
                <w:b/>
                <w:sz w:val="20"/>
                <w:lang w:val="uk-UA"/>
              </w:rPr>
              <w:t>2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ind w:right="198"/>
              <w:jc w:val="left"/>
            </w:pPr>
            <w:proofErr w:type="spellStart"/>
            <w:r w:rsidRPr="00223BA9">
              <w:t>Результат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86150D" w:rsidRDefault="00B20DBE" w:rsidP="0055284A">
            <w:pPr>
              <w:pStyle w:val="TableParagraph"/>
              <w:spacing w:line="223" w:lineRule="exact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Реєстрація</w:t>
            </w:r>
            <w:proofErr w:type="spellEnd"/>
            <w:r w:rsidR="0055284A" w:rsidRPr="0086150D">
              <w:rPr>
                <w:lang w:val="ru-RU"/>
              </w:rPr>
              <w:t>/</w:t>
            </w:r>
            <w:proofErr w:type="spellStart"/>
            <w:r w:rsidR="0055284A">
              <w:rPr>
                <w:lang w:val="ru-RU"/>
              </w:rPr>
              <w:t>повернення</w:t>
            </w:r>
            <w:proofErr w:type="spellEnd"/>
            <w:r w:rsidR="0055284A" w:rsidRPr="0086150D">
              <w:rPr>
                <w:lang w:val="ru-RU"/>
              </w:rPr>
              <w:t xml:space="preserve"> </w:t>
            </w:r>
            <w:r w:rsidR="0055284A">
              <w:rPr>
                <w:lang w:val="ru-RU"/>
              </w:rPr>
              <w:t>на</w:t>
            </w:r>
            <w:r w:rsidR="0055284A" w:rsidRPr="0086150D">
              <w:rPr>
                <w:lang w:val="ru-RU"/>
              </w:rPr>
              <w:t xml:space="preserve"> </w:t>
            </w:r>
            <w:proofErr w:type="spellStart"/>
            <w:r w:rsidR="0055284A">
              <w:rPr>
                <w:lang w:val="ru-RU"/>
              </w:rPr>
              <w:t>доопрацювання</w:t>
            </w:r>
            <w:proofErr w:type="spellEnd"/>
            <w:r w:rsidRPr="0086150D">
              <w:rPr>
                <w:lang w:val="ru-RU"/>
              </w:rPr>
              <w:t xml:space="preserve"> </w:t>
            </w:r>
            <w:proofErr w:type="spellStart"/>
            <w:r w:rsidR="0055284A">
              <w:rPr>
                <w:lang w:val="ru-RU"/>
              </w:rPr>
              <w:t>П</w:t>
            </w:r>
            <w:r w:rsidRPr="00595896">
              <w:rPr>
                <w:lang w:val="ru-RU"/>
              </w:rPr>
              <w:t>овідомлення</w:t>
            </w:r>
            <w:proofErr w:type="spellEnd"/>
            <w:r w:rsidRPr="0086150D">
              <w:rPr>
                <w:lang w:val="ru-RU"/>
              </w:rPr>
              <w:t xml:space="preserve"> </w:t>
            </w:r>
          </w:p>
        </w:tc>
      </w:tr>
      <w:tr w:rsidR="00B20DBE" w:rsidTr="0080098B">
        <w:trPr>
          <w:trHeight w:hRule="exact" w:val="858"/>
        </w:trPr>
        <w:tc>
          <w:tcPr>
            <w:tcW w:w="607" w:type="dxa"/>
            <w:shd w:val="clear" w:color="auto" w:fill="auto"/>
          </w:tcPr>
          <w:p w:rsidR="00B20DBE" w:rsidRPr="00595896" w:rsidRDefault="00B20DBE" w:rsidP="0040649F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40649F">
              <w:rPr>
                <w:b/>
                <w:sz w:val="20"/>
                <w:lang w:val="uk-UA"/>
              </w:rPr>
              <w:t>3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spacing w:line="228" w:lineRule="exact"/>
              <w:ind w:right="198"/>
              <w:jc w:val="left"/>
            </w:pPr>
            <w:proofErr w:type="spellStart"/>
            <w:r w:rsidRPr="00223BA9">
              <w:t>Способи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отримання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відповіді</w:t>
            </w:r>
            <w:proofErr w:type="spellEnd"/>
            <w:r w:rsidRPr="00223BA9">
              <w:t xml:space="preserve"> (</w:t>
            </w:r>
            <w:proofErr w:type="spellStart"/>
            <w:r w:rsidRPr="00223BA9">
              <w:t>результату</w:t>
            </w:r>
            <w:proofErr w:type="spellEnd"/>
            <w:r w:rsidRPr="00223BA9">
              <w:t>)</w:t>
            </w:r>
          </w:p>
        </w:tc>
        <w:tc>
          <w:tcPr>
            <w:tcW w:w="5932" w:type="dxa"/>
            <w:shd w:val="clear" w:color="auto" w:fill="auto"/>
          </w:tcPr>
          <w:p w:rsidR="00B20DBE" w:rsidRPr="00223BA9" w:rsidRDefault="00B20DBE" w:rsidP="0080098B">
            <w:pPr>
              <w:pStyle w:val="TableParagraph"/>
              <w:ind w:right="106"/>
              <w:jc w:val="both"/>
            </w:pPr>
            <w:proofErr w:type="spellStart"/>
            <w:r w:rsidRPr="00223BA9">
              <w:t>Інформація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щодо</w:t>
            </w:r>
            <w:proofErr w:type="spellEnd"/>
            <w:r w:rsidRPr="00223BA9">
              <w:t xml:space="preserve"> </w:t>
            </w:r>
            <w:proofErr w:type="spellStart"/>
            <w:r w:rsidR="0080098B">
              <w:rPr>
                <w:lang w:val="ru-RU"/>
              </w:rPr>
              <w:t>П</w:t>
            </w:r>
            <w:r w:rsidRPr="00595896">
              <w:rPr>
                <w:lang w:val="ru-RU"/>
              </w:rPr>
              <w:t>овідомлення</w:t>
            </w:r>
            <w:proofErr w:type="spellEnd"/>
            <w:r w:rsidRPr="00C16717">
              <w:t xml:space="preserve"> </w:t>
            </w:r>
            <w:proofErr w:type="spellStart"/>
            <w:r w:rsidRPr="00492C20">
              <w:t>розміщується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на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офіційному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сайті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Єдиної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державної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електронної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системи</w:t>
            </w:r>
            <w:proofErr w:type="spellEnd"/>
            <w:r w:rsidRPr="00492C20">
              <w:t xml:space="preserve"> у </w:t>
            </w:r>
            <w:proofErr w:type="spellStart"/>
            <w:r w:rsidRPr="00492C20">
              <w:t>сфері</w:t>
            </w:r>
            <w:proofErr w:type="spellEnd"/>
            <w:r w:rsidRPr="00492C20">
              <w:t xml:space="preserve"> </w:t>
            </w:r>
            <w:proofErr w:type="spellStart"/>
            <w:r w:rsidRPr="00492C20">
              <w:t>будівництва</w:t>
            </w:r>
            <w:proofErr w:type="spellEnd"/>
            <w:r w:rsidRPr="00492C20">
              <w:t>.</w:t>
            </w:r>
          </w:p>
        </w:tc>
      </w:tr>
      <w:tr w:rsidR="00B20DBE" w:rsidTr="00595896">
        <w:trPr>
          <w:trHeight w:hRule="exact" w:val="240"/>
        </w:trPr>
        <w:tc>
          <w:tcPr>
            <w:tcW w:w="607" w:type="dxa"/>
            <w:shd w:val="clear" w:color="auto" w:fill="auto"/>
          </w:tcPr>
          <w:p w:rsidR="00B20DBE" w:rsidRPr="00595896" w:rsidRDefault="00B20DBE" w:rsidP="0040649F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40649F">
              <w:rPr>
                <w:b/>
                <w:sz w:val="20"/>
                <w:lang w:val="uk-UA"/>
              </w:rPr>
              <w:t>4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B20DBE" w:rsidRPr="00223BA9" w:rsidRDefault="00B20DBE" w:rsidP="00B20DBE">
            <w:pPr>
              <w:pStyle w:val="TableParagraph"/>
              <w:spacing w:line="223" w:lineRule="exact"/>
              <w:ind w:left="137" w:right="143"/>
              <w:jc w:val="left"/>
            </w:pPr>
            <w:proofErr w:type="spellStart"/>
            <w:r w:rsidRPr="00223BA9">
              <w:t>Примітка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B20DBE" w:rsidRPr="00223BA9" w:rsidRDefault="00B20DBE" w:rsidP="00B20DBE"/>
        </w:tc>
      </w:tr>
    </w:tbl>
    <w:p w:rsidR="0086150D" w:rsidRDefault="0086150D" w:rsidP="002F3943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6150D" w:rsidRDefault="0086150D" w:rsidP="002F3943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6150D" w:rsidRDefault="0086150D" w:rsidP="002F3943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6150D" w:rsidRPr="0086150D" w:rsidRDefault="0086150D" w:rsidP="002F3943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61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управління ДАБК КМР </w:t>
      </w:r>
      <w:r w:rsidRPr="0086150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86150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proofErr w:type="spellStart"/>
      <w:r w:rsidRPr="0086150D">
        <w:rPr>
          <w:rFonts w:ascii="Times New Roman" w:hAnsi="Times New Roman" w:cs="Times New Roman"/>
          <w:b/>
          <w:sz w:val="24"/>
          <w:szCs w:val="24"/>
          <w:lang w:val="ru-RU"/>
        </w:rPr>
        <w:t>Олена</w:t>
      </w:r>
      <w:proofErr w:type="spellEnd"/>
      <w:r w:rsidRPr="008615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ФІЛОНЕНКО</w:t>
      </w:r>
    </w:p>
    <w:sectPr w:rsidR="0086150D" w:rsidRPr="0086150D" w:rsidSect="008D2C22">
      <w:pgSz w:w="11910" w:h="16840"/>
      <w:pgMar w:top="3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62590"/>
    <w:rsid w:val="000766CF"/>
    <w:rsid w:val="00084714"/>
    <w:rsid w:val="000B369B"/>
    <w:rsid w:val="000B527B"/>
    <w:rsid w:val="000D601E"/>
    <w:rsid w:val="000F1775"/>
    <w:rsid w:val="0010085C"/>
    <w:rsid w:val="00156FF2"/>
    <w:rsid w:val="00180C89"/>
    <w:rsid w:val="00190AAD"/>
    <w:rsid w:val="001A4A99"/>
    <w:rsid w:val="001B3AD8"/>
    <w:rsid w:val="001B5815"/>
    <w:rsid w:val="001D3F90"/>
    <w:rsid w:val="001E35FC"/>
    <w:rsid w:val="001F3F94"/>
    <w:rsid w:val="002010A5"/>
    <w:rsid w:val="00203FCC"/>
    <w:rsid w:val="00204A80"/>
    <w:rsid w:val="00223BA9"/>
    <w:rsid w:val="0023015A"/>
    <w:rsid w:val="002519F9"/>
    <w:rsid w:val="0025253F"/>
    <w:rsid w:val="00253A3C"/>
    <w:rsid w:val="00271FAA"/>
    <w:rsid w:val="002931DA"/>
    <w:rsid w:val="002959A2"/>
    <w:rsid w:val="002A0ECB"/>
    <w:rsid w:val="002C7044"/>
    <w:rsid w:val="002F3943"/>
    <w:rsid w:val="00331723"/>
    <w:rsid w:val="0034027C"/>
    <w:rsid w:val="00343B18"/>
    <w:rsid w:val="0035604E"/>
    <w:rsid w:val="003B3752"/>
    <w:rsid w:val="003B64DF"/>
    <w:rsid w:val="003C1734"/>
    <w:rsid w:val="003D11DC"/>
    <w:rsid w:val="0040649F"/>
    <w:rsid w:val="0043321D"/>
    <w:rsid w:val="004443B5"/>
    <w:rsid w:val="0045677E"/>
    <w:rsid w:val="00472671"/>
    <w:rsid w:val="00473B9C"/>
    <w:rsid w:val="0048752A"/>
    <w:rsid w:val="00492C20"/>
    <w:rsid w:val="004B4C7B"/>
    <w:rsid w:val="004B631C"/>
    <w:rsid w:val="004C43CE"/>
    <w:rsid w:val="004C6B51"/>
    <w:rsid w:val="004D2249"/>
    <w:rsid w:val="004E27CC"/>
    <w:rsid w:val="004F5EAB"/>
    <w:rsid w:val="00507C2E"/>
    <w:rsid w:val="00527C1A"/>
    <w:rsid w:val="00541937"/>
    <w:rsid w:val="0055284A"/>
    <w:rsid w:val="005645FA"/>
    <w:rsid w:val="00580685"/>
    <w:rsid w:val="00595896"/>
    <w:rsid w:val="005C4521"/>
    <w:rsid w:val="005C5E09"/>
    <w:rsid w:val="005C7F28"/>
    <w:rsid w:val="005E7503"/>
    <w:rsid w:val="00633304"/>
    <w:rsid w:val="00633382"/>
    <w:rsid w:val="00675DBD"/>
    <w:rsid w:val="00691904"/>
    <w:rsid w:val="006A266E"/>
    <w:rsid w:val="006B7094"/>
    <w:rsid w:val="006D14D8"/>
    <w:rsid w:val="006D3AC5"/>
    <w:rsid w:val="006F4EB7"/>
    <w:rsid w:val="006F6CE4"/>
    <w:rsid w:val="00700A22"/>
    <w:rsid w:val="00702B5A"/>
    <w:rsid w:val="00704FD1"/>
    <w:rsid w:val="007260DD"/>
    <w:rsid w:val="00743BB9"/>
    <w:rsid w:val="0074699E"/>
    <w:rsid w:val="007D1251"/>
    <w:rsid w:val="007D41B3"/>
    <w:rsid w:val="0080098B"/>
    <w:rsid w:val="00800C54"/>
    <w:rsid w:val="008047EE"/>
    <w:rsid w:val="008069FD"/>
    <w:rsid w:val="00813F8C"/>
    <w:rsid w:val="00814858"/>
    <w:rsid w:val="00817BCF"/>
    <w:rsid w:val="00845341"/>
    <w:rsid w:val="0086150D"/>
    <w:rsid w:val="008651B5"/>
    <w:rsid w:val="0089229D"/>
    <w:rsid w:val="00894B7A"/>
    <w:rsid w:val="008B658B"/>
    <w:rsid w:val="008B7766"/>
    <w:rsid w:val="008D2AAE"/>
    <w:rsid w:val="008D2C22"/>
    <w:rsid w:val="008E4414"/>
    <w:rsid w:val="008E45FC"/>
    <w:rsid w:val="008F5C75"/>
    <w:rsid w:val="009018DE"/>
    <w:rsid w:val="00911FAB"/>
    <w:rsid w:val="009237FC"/>
    <w:rsid w:val="00933A74"/>
    <w:rsid w:val="0094377F"/>
    <w:rsid w:val="009749B6"/>
    <w:rsid w:val="009A17D3"/>
    <w:rsid w:val="009B3911"/>
    <w:rsid w:val="009D6EC3"/>
    <w:rsid w:val="009F387D"/>
    <w:rsid w:val="00A04F27"/>
    <w:rsid w:val="00A11E68"/>
    <w:rsid w:val="00A46213"/>
    <w:rsid w:val="00A5414B"/>
    <w:rsid w:val="00A9414F"/>
    <w:rsid w:val="00AA6859"/>
    <w:rsid w:val="00AE1B18"/>
    <w:rsid w:val="00AF6427"/>
    <w:rsid w:val="00AF72F6"/>
    <w:rsid w:val="00B06222"/>
    <w:rsid w:val="00B20DBE"/>
    <w:rsid w:val="00B2211D"/>
    <w:rsid w:val="00B638E1"/>
    <w:rsid w:val="00B7531A"/>
    <w:rsid w:val="00BA201D"/>
    <w:rsid w:val="00BA4930"/>
    <w:rsid w:val="00BB362F"/>
    <w:rsid w:val="00C16717"/>
    <w:rsid w:val="00C2072D"/>
    <w:rsid w:val="00C32EE6"/>
    <w:rsid w:val="00C75B72"/>
    <w:rsid w:val="00CB1502"/>
    <w:rsid w:val="00CB5B55"/>
    <w:rsid w:val="00CD3E6E"/>
    <w:rsid w:val="00CF0FDF"/>
    <w:rsid w:val="00CF18DD"/>
    <w:rsid w:val="00CF26FB"/>
    <w:rsid w:val="00CF448F"/>
    <w:rsid w:val="00CF78DA"/>
    <w:rsid w:val="00D26998"/>
    <w:rsid w:val="00D47C61"/>
    <w:rsid w:val="00D64BC4"/>
    <w:rsid w:val="00D66027"/>
    <w:rsid w:val="00D75DEC"/>
    <w:rsid w:val="00D8491F"/>
    <w:rsid w:val="00D84B97"/>
    <w:rsid w:val="00DA0409"/>
    <w:rsid w:val="00DD1E28"/>
    <w:rsid w:val="00E03811"/>
    <w:rsid w:val="00E304B2"/>
    <w:rsid w:val="00E3192F"/>
    <w:rsid w:val="00E36573"/>
    <w:rsid w:val="00E510AD"/>
    <w:rsid w:val="00E804AC"/>
    <w:rsid w:val="00EB5A0A"/>
    <w:rsid w:val="00EB6B64"/>
    <w:rsid w:val="00EE28F3"/>
    <w:rsid w:val="00F423DA"/>
    <w:rsid w:val="00F52B60"/>
    <w:rsid w:val="00F70143"/>
    <w:rsid w:val="00F76C42"/>
    <w:rsid w:val="00F86C52"/>
    <w:rsid w:val="00F94B88"/>
    <w:rsid w:val="00FB1126"/>
    <w:rsid w:val="00FD0F7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05FA"/>
  <w15:chartTrackingRefBased/>
  <w15:docId w15:val="{9868F5A3-1161-400E-81EA-42FE73BF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D127-DE56-49F0-ADFB-8C07EB01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3333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10</cp:revision>
  <cp:lastPrinted>2020-09-02T11:35:00Z</cp:lastPrinted>
  <dcterms:created xsi:type="dcterms:W3CDTF">2022-06-22T12:39:00Z</dcterms:created>
  <dcterms:modified xsi:type="dcterms:W3CDTF">2022-06-24T06:22:00Z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